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3156" w14:textId="41898450" w:rsidR="00F65CF1" w:rsidRDefault="00C45400" w:rsidP="00C45400">
      <w:pPr>
        <w:jc w:val="center"/>
        <w:rPr>
          <w:b/>
          <w:bCs/>
          <w:sz w:val="32"/>
          <w:szCs w:val="32"/>
        </w:rPr>
      </w:pPr>
      <w:r w:rsidRPr="00C45400">
        <w:rPr>
          <w:b/>
          <w:bCs/>
          <w:sz w:val="32"/>
          <w:szCs w:val="32"/>
        </w:rPr>
        <w:t>2021年职业院校产业导师</w:t>
      </w:r>
      <w:proofErr w:type="gramStart"/>
      <w:r w:rsidRPr="00C45400">
        <w:rPr>
          <w:b/>
          <w:bCs/>
          <w:sz w:val="32"/>
          <w:szCs w:val="32"/>
        </w:rPr>
        <w:t>经费奖补拟</w:t>
      </w:r>
      <w:proofErr w:type="gramEnd"/>
      <w:r w:rsidRPr="00C45400">
        <w:rPr>
          <w:b/>
          <w:bCs/>
          <w:sz w:val="32"/>
          <w:szCs w:val="32"/>
        </w:rPr>
        <w:t>申报名单</w:t>
      </w:r>
    </w:p>
    <w:p w14:paraId="53A5D2B1" w14:textId="77777777" w:rsidR="00C45400" w:rsidRPr="00C45400" w:rsidRDefault="00C45400" w:rsidP="00C45400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W w:w="13034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851"/>
        <w:gridCol w:w="567"/>
        <w:gridCol w:w="992"/>
        <w:gridCol w:w="851"/>
        <w:gridCol w:w="850"/>
        <w:gridCol w:w="1134"/>
        <w:gridCol w:w="1134"/>
        <w:gridCol w:w="1418"/>
        <w:gridCol w:w="992"/>
        <w:gridCol w:w="1644"/>
        <w:gridCol w:w="660"/>
        <w:gridCol w:w="245"/>
      </w:tblGrid>
      <w:tr w:rsidR="00C45400" w14:paraId="3638BF22" w14:textId="77777777" w:rsidTr="00C45400">
        <w:trPr>
          <w:trHeight w:val="5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9778A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C07CD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院系（部门）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3E9D7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产业导师姓名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E9094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D75CC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出生年月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D1304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学历</w:t>
            </w:r>
            <w:r>
              <w:rPr>
                <w:rFonts w:eastAsia="黑体"/>
                <w:kern w:val="0"/>
                <w:sz w:val="22"/>
              </w:rPr>
              <w:t>/</w:t>
            </w:r>
            <w:r>
              <w:rPr>
                <w:rFonts w:eastAsia="黑体"/>
                <w:kern w:val="0"/>
                <w:sz w:val="22"/>
              </w:rPr>
              <w:t>学位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F3641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职称</w:t>
            </w:r>
            <w:r>
              <w:rPr>
                <w:rFonts w:eastAsia="黑体"/>
                <w:kern w:val="0"/>
                <w:sz w:val="22"/>
              </w:rPr>
              <w:t>/</w:t>
            </w:r>
            <w:r>
              <w:rPr>
                <w:rFonts w:eastAsia="黑体"/>
                <w:kern w:val="0"/>
                <w:sz w:val="22"/>
              </w:rPr>
              <w:t>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11F1F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资格证书、技术技能证书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3DB5A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现所在单位（社保缴纳单位）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2E589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兼职聘用时间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C8A72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人才类别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7EA70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申报人其他重要事项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9BF47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备注</w:t>
            </w:r>
          </w:p>
          <w:p w14:paraId="77ABE98C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B8923" w14:textId="77777777" w:rsidR="00C45400" w:rsidRDefault="00C45400" w:rsidP="00A45AE8">
            <w:pPr>
              <w:widowControl/>
              <w:rPr>
                <w:rFonts w:eastAsia="黑体"/>
                <w:kern w:val="0"/>
                <w:sz w:val="22"/>
              </w:rPr>
            </w:pPr>
          </w:p>
        </w:tc>
      </w:tr>
      <w:tr w:rsidR="00C45400" w14:paraId="72CF9B82" w14:textId="77777777" w:rsidTr="00C45400">
        <w:trPr>
          <w:trHeight w:val="96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6C4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D0D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C1D2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3D74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4C67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ED46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8D0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89FE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B95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C10" w14:textId="77777777" w:rsidR="00C45400" w:rsidRDefault="00C45400" w:rsidP="00A45AE8">
            <w:pPr>
              <w:widowControl/>
              <w:jc w:val="center"/>
              <w:rPr>
                <w:rFonts w:eastAsia="黑体"/>
                <w:strike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A23E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BF5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7461" w14:textId="77777777" w:rsidR="00C45400" w:rsidRDefault="00C45400" w:rsidP="00A45AE8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054FB4" w14:textId="77777777" w:rsidR="00C45400" w:rsidRDefault="00C45400" w:rsidP="00A45AE8">
            <w:pPr>
              <w:widowControl/>
              <w:rPr>
                <w:rFonts w:eastAsia="黑体"/>
                <w:strike/>
                <w:kern w:val="0"/>
                <w:sz w:val="22"/>
              </w:rPr>
            </w:pPr>
          </w:p>
        </w:tc>
      </w:tr>
      <w:tr w:rsidR="00C45400" w14:paraId="7D960594" w14:textId="77777777" w:rsidTr="00C45400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DB274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C361A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信息工程学院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48C2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殷实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EEA1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5A27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  <w:r>
              <w:rPr>
                <w:kern w:val="0"/>
                <w:sz w:val="22"/>
              </w:rPr>
              <w:t>962</w:t>
            </w:r>
            <w:r>
              <w:rPr>
                <w:rFonts w:hint="eastAsia"/>
                <w:kern w:val="0"/>
                <w:sz w:val="22"/>
              </w:rPr>
              <w:t>.</w:t>
            </w:r>
            <w:r>
              <w:rPr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13E77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研究生/硕士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5331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高工/研发总监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5139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外籍未评国内职称，单位聘为高工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CA0F" w14:textId="77777777" w:rsidR="00C45400" w:rsidRDefault="00C45400" w:rsidP="00A45AE8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外籍未交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E4677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  <w:r>
              <w:rPr>
                <w:kern w:val="0"/>
                <w:sz w:val="22"/>
              </w:rPr>
              <w:t>020</w:t>
            </w:r>
            <w:r>
              <w:rPr>
                <w:rFonts w:hint="eastAsia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>2</w:t>
            </w:r>
            <w:r>
              <w:rPr>
                <w:rFonts w:hint="eastAsia"/>
                <w:kern w:val="0"/>
                <w:sz w:val="22"/>
              </w:rPr>
              <w:t>月</w:t>
            </w:r>
          </w:p>
          <w:p w14:paraId="291212BB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至2</w:t>
            </w:r>
            <w:r>
              <w:rPr>
                <w:kern w:val="0"/>
                <w:sz w:val="22"/>
              </w:rPr>
              <w:t>023</w:t>
            </w:r>
            <w:r>
              <w:rPr>
                <w:rFonts w:hint="eastAsia"/>
                <w:kern w:val="0"/>
                <w:sz w:val="22"/>
              </w:rPr>
              <w:t>年1月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5F0F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rFonts w:hint="eastAsia"/>
                <w:kern w:val="0"/>
                <w:sz w:val="22"/>
              </w:rPr>
              <w:t>2012年省“双创计划”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C9519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0A0F8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产业教授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A5C2F79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45400" w14:paraId="2D1502A7" w14:textId="77777777" w:rsidTr="00C45400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0E9AF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3C97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智能控制学院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469F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倪刚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E0C77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男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0EBF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>1991</w:t>
            </w:r>
            <w:r>
              <w:rPr>
                <w:rFonts w:hint="eastAsia"/>
                <w:kern w:val="0"/>
                <w:sz w:val="22"/>
              </w:rPr>
              <w:t>.</w:t>
            </w:r>
            <w:r>
              <w:rPr>
                <w:kern w:val="0"/>
                <w:sz w:val="22"/>
              </w:rPr>
              <w:t xml:space="preserve">06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5CE0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本科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CCA6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总经理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F3E4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rFonts w:hint="eastAsia"/>
                <w:kern w:val="0"/>
                <w:sz w:val="22"/>
              </w:rPr>
              <w:t>教师资格证、</w:t>
            </w:r>
            <w:proofErr w:type="gramStart"/>
            <w:r w:rsidRPr="00E24220">
              <w:rPr>
                <w:rFonts w:hint="eastAsia"/>
                <w:kern w:val="0"/>
                <w:sz w:val="22"/>
              </w:rPr>
              <w:t>大疆农业</w:t>
            </w:r>
            <w:proofErr w:type="gramEnd"/>
            <w:r w:rsidRPr="00E24220">
              <w:rPr>
                <w:rFonts w:hint="eastAsia"/>
                <w:kern w:val="0"/>
                <w:sz w:val="22"/>
              </w:rPr>
              <w:t xml:space="preserve">维修大师证、农业植保无人机课程培训教员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E47C4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常州市享飞航</w:t>
            </w:r>
            <w:proofErr w:type="gramStart"/>
            <w:r>
              <w:rPr>
                <w:rFonts w:hint="eastAsia"/>
                <w:kern w:val="0"/>
                <w:sz w:val="22"/>
              </w:rPr>
              <w:t>空科技</w:t>
            </w:r>
            <w:proofErr w:type="gramEnd"/>
            <w:r>
              <w:rPr>
                <w:rFonts w:hint="eastAsia"/>
                <w:kern w:val="0"/>
                <w:sz w:val="22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43784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2020</w:t>
            </w:r>
            <w:r>
              <w:rPr>
                <w:rFonts w:hint="eastAsia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>2</w:t>
            </w: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>-2023</w:t>
            </w:r>
            <w:r>
              <w:rPr>
                <w:rFonts w:hint="eastAsia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>2</w:t>
            </w:r>
            <w:r>
              <w:rPr>
                <w:rFonts w:hint="eastAsia"/>
                <w:kern w:val="0"/>
                <w:sz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2B2F8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C324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2F6E6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4B69F95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45400" w14:paraId="51DA1CCB" w14:textId="77777777" w:rsidTr="00C45400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38D3F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9A04C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kern w:val="0"/>
                <w:sz w:val="22"/>
              </w:rPr>
              <w:t xml:space="preserve">艺术创意学院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5C40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kern w:val="0"/>
                <w:sz w:val="22"/>
              </w:rPr>
              <w:t xml:space="preserve">杨兆群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D884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kern w:val="0"/>
                <w:sz w:val="22"/>
              </w:rPr>
              <w:t xml:space="preserve">男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34EA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rFonts w:hint="eastAsia"/>
                <w:kern w:val="0"/>
                <w:sz w:val="22"/>
              </w:rPr>
              <w:t>1955</w:t>
            </w:r>
            <w:r>
              <w:rPr>
                <w:kern w:val="0"/>
                <w:sz w:val="22"/>
              </w:rPr>
              <w:t>.</w:t>
            </w:r>
            <w:r w:rsidRPr="00E24220">
              <w:rPr>
                <w:rFonts w:hint="eastAsia"/>
                <w:kern w:val="0"/>
                <w:sz w:val="22"/>
              </w:rPr>
              <w:t>11</w:t>
            </w:r>
            <w:r w:rsidRPr="00E24220">
              <w:rPr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E3AD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kern w:val="0"/>
                <w:sz w:val="22"/>
              </w:rPr>
              <w:t xml:space="preserve">高中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6488D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kern w:val="0"/>
                <w:sz w:val="22"/>
              </w:rPr>
              <w:t>正高级工艺美术师</w:t>
            </w:r>
            <w:r>
              <w:rPr>
                <w:rFonts w:hint="eastAsia"/>
                <w:kern w:val="0"/>
                <w:sz w:val="22"/>
              </w:rPr>
              <w:t>/</w:t>
            </w:r>
            <w:r>
              <w:rPr>
                <w:rFonts w:hint="eastAsia"/>
                <w:kern w:val="0"/>
                <w:sz w:val="22"/>
              </w:rPr>
              <w:lastRenderedPageBreak/>
              <w:t>艺术总监</w:t>
            </w:r>
            <w:r w:rsidRPr="00E24220">
              <w:rPr>
                <w:rFonts w:hint="eastAsia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A27DB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kern w:val="0"/>
                <w:sz w:val="22"/>
              </w:rPr>
              <w:lastRenderedPageBreak/>
              <w:t xml:space="preserve">江苏省工艺美术大师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7E635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kern w:val="0"/>
                <w:sz w:val="22"/>
              </w:rPr>
              <w:t xml:space="preserve">金坛剪刻纸艺术中心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5D70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rFonts w:hint="eastAsia"/>
                <w:kern w:val="0"/>
                <w:sz w:val="22"/>
              </w:rPr>
              <w:t>2020年1月至</w:t>
            </w:r>
            <w:r>
              <w:rPr>
                <w:rFonts w:hint="eastAsia"/>
                <w:kern w:val="0"/>
                <w:sz w:val="22"/>
              </w:rPr>
              <w:t>2</w:t>
            </w:r>
            <w:r>
              <w:rPr>
                <w:kern w:val="0"/>
                <w:sz w:val="22"/>
              </w:rPr>
              <w:t>023</w:t>
            </w:r>
            <w:r>
              <w:rPr>
                <w:rFonts w:hint="eastAsia"/>
                <w:kern w:val="0"/>
                <w:sz w:val="22"/>
              </w:rPr>
              <w:t>年1</w:t>
            </w:r>
            <w:r>
              <w:rPr>
                <w:kern w:val="0"/>
                <w:sz w:val="22"/>
              </w:rPr>
              <w:t>2</w:t>
            </w:r>
            <w:r>
              <w:rPr>
                <w:rFonts w:hint="eastAsia"/>
                <w:kern w:val="0"/>
                <w:sz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77E4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kern w:val="0"/>
                <w:sz w:val="22"/>
              </w:rPr>
              <w:t xml:space="preserve">国家级非物质文化遗产传承人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3660" w14:textId="77777777" w:rsidR="00C45400" w:rsidRPr="00E2422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rFonts w:hint="eastAsia"/>
                <w:kern w:val="0"/>
                <w:sz w:val="22"/>
              </w:rPr>
              <w:t>1、2019年被聘为客座教授；</w:t>
            </w:r>
          </w:p>
          <w:p w14:paraId="2A1EE4D5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 w:rsidRPr="00E24220">
              <w:rPr>
                <w:rFonts w:hint="eastAsia"/>
                <w:kern w:val="0"/>
                <w:sz w:val="22"/>
              </w:rPr>
              <w:t>2、2021年被学校聘为专业</w:t>
            </w:r>
            <w:r w:rsidRPr="00E24220">
              <w:rPr>
                <w:rFonts w:hint="eastAsia"/>
                <w:kern w:val="0"/>
                <w:sz w:val="22"/>
              </w:rPr>
              <w:lastRenderedPageBreak/>
              <w:t>建设指导委员会委员，聘期三年。</w:t>
            </w:r>
            <w:r w:rsidRPr="00E24220">
              <w:rPr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D7EB1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lastRenderedPageBreak/>
              <w:t>产业教授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83238CD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</w:p>
          <w:p w14:paraId="59B9C48C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</w:p>
          <w:p w14:paraId="46B611EA" w14:textId="77777777" w:rsidR="00C45400" w:rsidRDefault="00C45400" w:rsidP="00A45AE8">
            <w:pPr>
              <w:widowControl/>
              <w:rPr>
                <w:kern w:val="0"/>
                <w:sz w:val="22"/>
              </w:rPr>
            </w:pPr>
          </w:p>
        </w:tc>
      </w:tr>
      <w:tr w:rsidR="00C45400" w14:paraId="42FF955A" w14:textId="77777777" w:rsidTr="00C45400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F68F8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E838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旅游学院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9C37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陈勇华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2A4CD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男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1680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1978.04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1805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大学本科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AC2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总经理</w:t>
            </w:r>
            <w:r>
              <w:rPr>
                <w:rFonts w:hint="eastAsia"/>
                <w:kern w:val="0"/>
                <w:sz w:val="22"/>
              </w:rPr>
              <w:t>/高级技师</w:t>
            </w: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36062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中式烹调师三级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4328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常州中</w:t>
            </w:r>
            <w:proofErr w:type="gramStart"/>
            <w:r>
              <w:rPr>
                <w:kern w:val="0"/>
                <w:sz w:val="22"/>
              </w:rPr>
              <w:t>吴酒店</w:t>
            </w:r>
            <w:proofErr w:type="gramEnd"/>
            <w:r>
              <w:rPr>
                <w:kern w:val="0"/>
                <w:sz w:val="22"/>
              </w:rPr>
              <w:t>管理有限公司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E07CF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2020年1月至2021年</w:t>
            </w:r>
            <w:r>
              <w:rPr>
                <w:kern w:val="0"/>
                <w:sz w:val="22"/>
              </w:rPr>
              <w:t>12</w:t>
            </w:r>
            <w:r>
              <w:rPr>
                <w:rFonts w:hint="eastAsia"/>
                <w:kern w:val="0"/>
                <w:sz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E6579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7B31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F565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>
              <w:rPr>
                <w:kern w:val="0"/>
                <w:sz w:val="22"/>
              </w:rPr>
              <w:t>省产业</w:t>
            </w:r>
            <w:proofErr w:type="gramEnd"/>
            <w:r>
              <w:rPr>
                <w:kern w:val="0"/>
                <w:sz w:val="22"/>
              </w:rPr>
              <w:t>教授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2EC016D" w14:textId="77777777" w:rsidR="00C45400" w:rsidRDefault="00C45400" w:rsidP="00A45AE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</w:tbl>
    <w:p w14:paraId="7E76C288" w14:textId="77777777" w:rsidR="00C45400" w:rsidRDefault="00C45400">
      <w:pPr>
        <w:rPr>
          <w:rFonts w:hint="eastAsia"/>
        </w:rPr>
      </w:pPr>
    </w:p>
    <w:sectPr w:rsidR="00C45400" w:rsidSect="00C45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E6E7" w14:textId="77777777" w:rsidR="0067412B" w:rsidRDefault="0067412B" w:rsidP="00C45400">
      <w:r>
        <w:separator/>
      </w:r>
    </w:p>
  </w:endnote>
  <w:endnote w:type="continuationSeparator" w:id="0">
    <w:p w14:paraId="2E51B009" w14:textId="77777777" w:rsidR="0067412B" w:rsidRDefault="0067412B" w:rsidP="00C4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68FE" w14:textId="77777777" w:rsidR="0067412B" w:rsidRDefault="0067412B" w:rsidP="00C45400">
      <w:r>
        <w:separator/>
      </w:r>
    </w:p>
  </w:footnote>
  <w:footnote w:type="continuationSeparator" w:id="0">
    <w:p w14:paraId="6CA74E84" w14:textId="77777777" w:rsidR="0067412B" w:rsidRDefault="0067412B" w:rsidP="00C4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02"/>
    <w:rsid w:val="0067412B"/>
    <w:rsid w:val="00A31D02"/>
    <w:rsid w:val="00C45400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20551"/>
  <w15:chartTrackingRefBased/>
  <w15:docId w15:val="{1CB328F9-3500-486C-A57B-2A4AD06A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ywy</dc:creator>
  <cp:keywords/>
  <dc:description/>
  <cp:lastModifiedBy>ywy</cp:lastModifiedBy>
  <cp:revision>2</cp:revision>
  <dcterms:created xsi:type="dcterms:W3CDTF">2021-09-17T07:51:00Z</dcterms:created>
  <dcterms:modified xsi:type="dcterms:W3CDTF">2021-09-17T07:53:00Z</dcterms:modified>
</cp:coreProperties>
</file>