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1" w:firstLineChars="299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常州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工业</w:t>
      </w:r>
      <w:r>
        <w:rPr>
          <w:rFonts w:hint="eastAsia" w:ascii="宋体" w:hAnsi="宋体"/>
          <w:b/>
          <w:bCs/>
          <w:sz w:val="36"/>
          <w:szCs w:val="36"/>
        </w:rPr>
        <w:t>职业技术学院顶岗实习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鉴定</w:t>
      </w:r>
      <w:r>
        <w:rPr>
          <w:rFonts w:hint="eastAsia" w:ascii="宋体" w:hAnsi="宋体"/>
          <w:b/>
          <w:bCs/>
          <w:sz w:val="36"/>
          <w:szCs w:val="36"/>
        </w:rPr>
        <w:t>表</w:t>
      </w:r>
    </w:p>
    <w:p>
      <w:pPr>
        <w:ind w:firstLine="2166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学院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专业  </w:t>
      </w:r>
    </w:p>
    <w:p>
      <w:pPr>
        <w:ind w:firstLine="2166"/>
        <w:rPr>
          <w:rFonts w:hint="eastAsia" w:ascii="宋体" w:hAnsi="宋体"/>
          <w:b/>
          <w:bCs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3247"/>
        <w:gridCol w:w="194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姓       名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班       级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实 习 单 位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实 习 岗 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指导老师</w:t>
            </w:r>
          </w:p>
        </w:tc>
        <w:tc>
          <w:tcPr>
            <w:tcW w:w="3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实习起止时间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实习鉴定考核内容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考核内容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分值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1、工作不迟到、不早退，出勤率高。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2、开会、业务学习认真。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3、尊敬师长，讲文明，讲卫生。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4、服从现场工作安排。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5、贯彻执行工作指示迅速及时。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6、工作积极主动，勤奋好学，责任心强。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7、遵守员工行为准则等企业各项规定。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8、吃苦耐劳，爱岗敬业。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5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等次</w:t>
            </w:r>
            <w:bookmarkEnd w:id="0"/>
          </w:p>
        </w:tc>
        <w:tc>
          <w:tcPr>
            <w:tcW w:w="3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注：考核得分90分及以上为优，80-89为良，70-79为中，60-69为及格，60分以下不及格。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企业指导教师签字：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（实习单位盖章）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07407"/>
    <w:rsid w:val="64D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2021-04-29T04:01:00Z</dcterms:created>
  <dc:creator>???</dc:creator>
  <cp:lastModifiedBy>???</cp:lastModifiedBy>
  <dcterms:modified xsi:type="dcterms:W3CDTF">2021-04-29T04:02:21Z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4400DAC6392E48A5AED176A0CB5C173A</vt:lpwstr>
  </property>
</Properties>
</file>